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490" w:type="dxa"/>
        <w:tblInd w:w="-289" w:type="dxa"/>
        <w:tblLook w:val="04A0" w:firstRow="1" w:lastRow="0" w:firstColumn="1" w:lastColumn="0" w:noHBand="0" w:noVBand="1"/>
      </w:tblPr>
      <w:tblGrid>
        <w:gridCol w:w="3405"/>
        <w:gridCol w:w="3117"/>
        <w:gridCol w:w="3968"/>
      </w:tblGrid>
      <w:tr w:rsidR="00C566F3" w14:paraId="5A615CEC" w14:textId="77777777" w:rsidTr="00D559B1">
        <w:trPr>
          <w:trHeight w:val="1213"/>
        </w:trPr>
        <w:tc>
          <w:tcPr>
            <w:tcW w:w="10490" w:type="dxa"/>
            <w:gridSpan w:val="3"/>
          </w:tcPr>
          <w:p w14:paraId="5501EDE4" w14:textId="19291C4F" w:rsidR="00CE1F25" w:rsidRDefault="00FC6069" w:rsidP="00CE1F25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81B599" wp14:editId="51E42C58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36195</wp:posOffset>
                      </wp:positionV>
                      <wp:extent cx="219075" cy="114300"/>
                      <wp:effectExtent l="0" t="0" r="28575" b="19050"/>
                      <wp:wrapNone/>
                      <wp:docPr id="7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oundrect w14:anchorId="1A71612F" id="Rounded Rectangle 3" o:spid="_x0000_s1026" style="position:absolute;margin-left:25.2pt;margin-top:2.85pt;width:17.25pt;height: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CE1F25"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D06247" wp14:editId="34573C20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36195</wp:posOffset>
                      </wp:positionV>
                      <wp:extent cx="219075" cy="114300"/>
                      <wp:effectExtent l="0" t="0" r="2857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oundrect w14:anchorId="7FE5C920" id="Rounded Rectangle 5" o:spid="_x0000_s1026" style="position:absolute;margin-left:281.5pt;margin-top:2.85pt;width:17.25pt;height: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CE1F25">
              <w:t>Type:         $8</w:t>
            </w:r>
            <w:r w:rsidR="00186D96">
              <w:t>8.20</w:t>
            </w:r>
            <w:r w:rsidR="00CE1F25">
              <w:t xml:space="preserve"> Early </w:t>
            </w:r>
            <w:r>
              <w:t>Bird</w:t>
            </w:r>
            <w:r w:rsidR="00CE1F25">
              <w:t xml:space="preserve">                                                </w:t>
            </w:r>
            <w:r>
              <w:t xml:space="preserve">                          </w:t>
            </w:r>
            <w:r w:rsidR="00CE1F25">
              <w:t>$1</w:t>
            </w:r>
            <w:r w:rsidR="002D6076">
              <w:t>41.75</w:t>
            </w:r>
            <w:r w:rsidR="00CE1F25">
              <w:t xml:space="preserve"> Daytime (Mon-Fri 8am-5:00pm)</w:t>
            </w:r>
          </w:p>
          <w:p w14:paraId="4610217D" w14:textId="24E7A12B" w:rsidR="00CE1F25" w:rsidRDefault="00CE1F25" w:rsidP="00CE1F25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AA54B2" wp14:editId="4E7FE590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15240</wp:posOffset>
                      </wp:positionV>
                      <wp:extent cx="219075" cy="114300"/>
                      <wp:effectExtent l="0" t="0" r="2857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oundrect w14:anchorId="624F6EB4" id="Rounded Rectangle 3" o:spid="_x0000_s1026" style="position:absolute;margin-left:25.3pt;margin-top:1.2pt;width:17.25pt;height: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96A84C" wp14:editId="7DC31D0F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16510</wp:posOffset>
                      </wp:positionV>
                      <wp:extent cx="219075" cy="11430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oundrect w14:anchorId="08DB3E0A" id="Rounded Rectangle 2" o:spid="_x0000_s1026" style="position:absolute;margin-left:281.5pt;margin-top:1.3pt;width:17.25pt;height: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$13</w:t>
            </w:r>
            <w:r w:rsidR="00186D96">
              <w:t>9.65</w:t>
            </w:r>
            <w:r>
              <w:t xml:space="preserve"> </w:t>
            </w:r>
            <w:r w:rsidRPr="006377E2">
              <w:t>Youth Sport</w:t>
            </w:r>
            <w:r>
              <w:rPr>
                <w:i/>
              </w:rPr>
              <w:t xml:space="preserve"> </w:t>
            </w:r>
            <w:r>
              <w:t>Organizations                                          $13</w:t>
            </w:r>
            <w:r w:rsidR="00186D96">
              <w:t>9.65</w:t>
            </w:r>
            <w:r>
              <w:t xml:space="preserve"> </w:t>
            </w:r>
            <w:r w:rsidRPr="007C0097">
              <w:rPr>
                <w:i/>
              </w:rPr>
              <w:t>Registered</w:t>
            </w:r>
            <w:r>
              <w:t xml:space="preserve"> Non-Profits                      </w:t>
            </w:r>
          </w:p>
          <w:p w14:paraId="73E19432" w14:textId="09012142" w:rsidR="00CE1F25" w:rsidRDefault="00CE1F25" w:rsidP="00CE1F25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3EC428" wp14:editId="4BBE4B3E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178435</wp:posOffset>
                      </wp:positionV>
                      <wp:extent cx="219075" cy="114300"/>
                      <wp:effectExtent l="0" t="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oundrect w14:anchorId="274E3C1F" id="Rounded Rectangle 10" o:spid="_x0000_s1026" style="position:absolute;margin-left:281.7pt;margin-top:14.05pt;width:17.25pt;height: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5E716E" wp14:editId="07323C9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37465</wp:posOffset>
                      </wp:positionV>
                      <wp:extent cx="219075" cy="11430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oundrect w14:anchorId="248B2D94" id="Rounded Rectangle 4" o:spid="_x0000_s1026" style="position:absolute;margin-left:25pt;margin-top:2.95pt;width:17.25pt;height: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$2</w:t>
            </w:r>
            <w:r w:rsidR="00F44F7F">
              <w:t>14.20</w:t>
            </w:r>
            <w:r>
              <w:t xml:space="preserve"> Prime Time (Mon-Fri 5:00pm-9:00pm, all day Saturday/Sunday/Holidays)</w:t>
            </w:r>
          </w:p>
          <w:p w14:paraId="5A615CEB" w14:textId="0F6EF04A" w:rsidR="00C566F3" w:rsidRDefault="00FC6069" w:rsidP="00CE1F25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EA21DE" wp14:editId="6CF648A3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45720</wp:posOffset>
                      </wp:positionV>
                      <wp:extent cx="219075" cy="114300"/>
                      <wp:effectExtent l="0" t="0" r="28575" b="19050"/>
                      <wp:wrapNone/>
                      <wp:docPr id="1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oundrect w14:anchorId="06FBB770" id="Rounded Rectangle 10" o:spid="_x0000_s1026" style="position:absolute;margin-left:25.2pt;margin-top:3.6pt;width:17.25pt;height: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="00CE1F25">
              <w:t xml:space="preserve">                   $15</w:t>
            </w:r>
            <w:r w:rsidR="00F44F7F">
              <w:t>7.50</w:t>
            </w:r>
            <w:r w:rsidR="00CE1F25">
              <w:t xml:space="preserve"> Late night 9pm to</w:t>
            </w:r>
            <w:r>
              <w:t xml:space="preserve"> close</w:t>
            </w:r>
            <w:r w:rsidR="00CE1F25">
              <w:t xml:space="preserve">                   </w:t>
            </w:r>
            <w:r>
              <w:t xml:space="preserve">                            </w:t>
            </w:r>
            <w:r w:rsidR="00CE1F25">
              <w:t>$7</w:t>
            </w:r>
            <w:r w:rsidR="00F44F7F">
              <w:t>5.60</w:t>
            </w:r>
            <w:r w:rsidR="00CE1F25">
              <w:t xml:space="preserve"> School </w:t>
            </w:r>
            <w:proofErr w:type="gramStart"/>
            <w:r w:rsidR="00CE1F25">
              <w:t>Daytime(</w:t>
            </w:r>
            <w:proofErr w:type="gramEnd"/>
            <w:r w:rsidR="00CE1F25">
              <w:t>Mon-Fri 8am-3:00pm)</w:t>
            </w:r>
          </w:p>
        </w:tc>
      </w:tr>
      <w:tr w:rsidR="00C566F3" w14:paraId="5A615CEE" w14:textId="77777777" w:rsidTr="00D559B1">
        <w:trPr>
          <w:trHeight w:val="521"/>
        </w:trPr>
        <w:tc>
          <w:tcPr>
            <w:tcW w:w="10490" w:type="dxa"/>
            <w:gridSpan w:val="3"/>
          </w:tcPr>
          <w:p w14:paraId="5A615CED" w14:textId="77777777" w:rsidR="00C566F3" w:rsidRDefault="00C566F3" w:rsidP="00555AA3">
            <w:r>
              <w:t>Name/Organization:</w:t>
            </w:r>
          </w:p>
        </w:tc>
      </w:tr>
      <w:tr w:rsidR="00C566F3" w14:paraId="5A615CF0" w14:textId="77777777" w:rsidTr="00D559B1">
        <w:trPr>
          <w:trHeight w:val="449"/>
        </w:trPr>
        <w:tc>
          <w:tcPr>
            <w:tcW w:w="10490" w:type="dxa"/>
            <w:gridSpan w:val="3"/>
          </w:tcPr>
          <w:p w14:paraId="5A615CEF" w14:textId="77777777" w:rsidR="00C566F3" w:rsidRDefault="00C566F3" w:rsidP="00555AA3">
            <w:r>
              <w:t>Mailing Address:</w:t>
            </w:r>
          </w:p>
        </w:tc>
      </w:tr>
      <w:tr w:rsidR="00C566F3" w14:paraId="5A615CF4" w14:textId="77777777" w:rsidTr="00D559B1">
        <w:trPr>
          <w:trHeight w:val="530"/>
        </w:trPr>
        <w:tc>
          <w:tcPr>
            <w:tcW w:w="3405" w:type="dxa"/>
          </w:tcPr>
          <w:p w14:paraId="5A615CF1" w14:textId="77777777" w:rsidR="00C566F3" w:rsidRDefault="00C566F3" w:rsidP="00555AA3">
            <w:r>
              <w:t>Primary Contact Name:</w:t>
            </w:r>
          </w:p>
        </w:tc>
        <w:tc>
          <w:tcPr>
            <w:tcW w:w="3117" w:type="dxa"/>
          </w:tcPr>
          <w:p w14:paraId="5A615CF2" w14:textId="77777777" w:rsidR="00C566F3" w:rsidRDefault="00C566F3" w:rsidP="00555AA3">
            <w:r>
              <w:t>Phone:</w:t>
            </w:r>
          </w:p>
        </w:tc>
        <w:tc>
          <w:tcPr>
            <w:tcW w:w="3968" w:type="dxa"/>
          </w:tcPr>
          <w:p w14:paraId="5A615CF3" w14:textId="77777777" w:rsidR="00C566F3" w:rsidRDefault="00C566F3" w:rsidP="00555AA3">
            <w:r>
              <w:t>Email:</w:t>
            </w:r>
          </w:p>
        </w:tc>
      </w:tr>
      <w:tr w:rsidR="00C566F3" w14:paraId="5A615CF8" w14:textId="77777777" w:rsidTr="00D559B1">
        <w:trPr>
          <w:trHeight w:val="530"/>
        </w:trPr>
        <w:tc>
          <w:tcPr>
            <w:tcW w:w="3405" w:type="dxa"/>
          </w:tcPr>
          <w:p w14:paraId="5A615CF5" w14:textId="64176275" w:rsidR="00C566F3" w:rsidRDefault="00FC6069" w:rsidP="00555AA3">
            <w:r>
              <w:t>2</w:t>
            </w:r>
            <w:r w:rsidRPr="00FC6069">
              <w:rPr>
                <w:vertAlign w:val="superscript"/>
              </w:rPr>
              <w:t>nd</w:t>
            </w:r>
            <w:r>
              <w:t xml:space="preserve"> Authorized Contact</w:t>
            </w:r>
            <w:r w:rsidR="00C566F3">
              <w:t xml:space="preserve"> Name:</w:t>
            </w:r>
          </w:p>
        </w:tc>
        <w:tc>
          <w:tcPr>
            <w:tcW w:w="3117" w:type="dxa"/>
          </w:tcPr>
          <w:p w14:paraId="5A615CF6" w14:textId="77777777" w:rsidR="00C566F3" w:rsidRDefault="00C566F3" w:rsidP="00555AA3">
            <w:r>
              <w:t>Phone:</w:t>
            </w:r>
          </w:p>
        </w:tc>
        <w:tc>
          <w:tcPr>
            <w:tcW w:w="3968" w:type="dxa"/>
          </w:tcPr>
          <w:p w14:paraId="5A615CF7" w14:textId="77777777" w:rsidR="00C566F3" w:rsidRDefault="00C566F3" w:rsidP="00555AA3">
            <w:r>
              <w:t>Email:</w:t>
            </w:r>
          </w:p>
        </w:tc>
      </w:tr>
      <w:tr w:rsidR="00FC6069" w14:paraId="502FF18C" w14:textId="77777777" w:rsidTr="00D559B1">
        <w:trPr>
          <w:trHeight w:val="530"/>
        </w:trPr>
        <w:tc>
          <w:tcPr>
            <w:tcW w:w="3405" w:type="dxa"/>
          </w:tcPr>
          <w:p w14:paraId="0FFAF205" w14:textId="56596AD6" w:rsidR="00FC6069" w:rsidRDefault="00FC6069" w:rsidP="00FC6069">
            <w:r>
              <w:t>3</w:t>
            </w:r>
            <w:r w:rsidRPr="00FC6069">
              <w:rPr>
                <w:vertAlign w:val="superscript"/>
              </w:rPr>
              <w:t>rd</w:t>
            </w:r>
            <w:r>
              <w:t xml:space="preserve"> Authorized Contact Name:</w:t>
            </w:r>
          </w:p>
        </w:tc>
        <w:tc>
          <w:tcPr>
            <w:tcW w:w="3117" w:type="dxa"/>
          </w:tcPr>
          <w:p w14:paraId="29236709" w14:textId="073F6A50" w:rsidR="00FC6069" w:rsidRDefault="00FC6069" w:rsidP="00FC6069">
            <w:r>
              <w:t>Phone:</w:t>
            </w:r>
          </w:p>
        </w:tc>
        <w:tc>
          <w:tcPr>
            <w:tcW w:w="3968" w:type="dxa"/>
          </w:tcPr>
          <w:p w14:paraId="4E34871B" w14:textId="26DE401A" w:rsidR="00FC6069" w:rsidRDefault="00FC6069" w:rsidP="00FC6069">
            <w:r>
              <w:t>Email: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01BB" w:rsidRPr="00F501BB" w14:paraId="5A615CFC" w14:textId="77777777" w:rsidTr="001E34EE">
        <w:tc>
          <w:tcPr>
            <w:tcW w:w="4675" w:type="dxa"/>
          </w:tcPr>
          <w:p w14:paraId="5A615CF9" w14:textId="77777777" w:rsidR="00F501BB" w:rsidRPr="00F501BB" w:rsidRDefault="00F501BB" w:rsidP="00F501BB">
            <w:pPr>
              <w:rPr>
                <w:b/>
              </w:rPr>
            </w:pPr>
            <w:r w:rsidRPr="00F501BB">
              <w:rPr>
                <w:b/>
              </w:rPr>
              <w:t>Season Start Date:</w:t>
            </w:r>
          </w:p>
        </w:tc>
        <w:tc>
          <w:tcPr>
            <w:tcW w:w="4675" w:type="dxa"/>
          </w:tcPr>
          <w:p w14:paraId="5A615CFA" w14:textId="77777777" w:rsidR="00F501BB" w:rsidRDefault="00F501BB" w:rsidP="00F501BB">
            <w:pPr>
              <w:rPr>
                <w:b/>
              </w:rPr>
            </w:pPr>
            <w:r w:rsidRPr="00F501BB">
              <w:rPr>
                <w:b/>
              </w:rPr>
              <w:t>Season Finish Date:</w:t>
            </w:r>
          </w:p>
          <w:p w14:paraId="5A615CFB" w14:textId="77777777" w:rsidR="00657CE4" w:rsidRPr="00F501BB" w:rsidRDefault="00657CE4" w:rsidP="00F501BB">
            <w:pPr>
              <w:rPr>
                <w:b/>
              </w:rPr>
            </w:pPr>
          </w:p>
        </w:tc>
      </w:tr>
      <w:tr w:rsidR="00F501BB" w:rsidRPr="00F501BB" w14:paraId="5A615D00" w14:textId="77777777" w:rsidTr="001E34EE">
        <w:tc>
          <w:tcPr>
            <w:tcW w:w="4675" w:type="dxa"/>
          </w:tcPr>
          <w:p w14:paraId="5A615CFD" w14:textId="77777777" w:rsidR="00F501BB" w:rsidRPr="00F501BB" w:rsidRDefault="00F501BB" w:rsidP="00F501BB">
            <w:pPr>
              <w:rPr>
                <w:b/>
              </w:rPr>
            </w:pPr>
            <w:r w:rsidRPr="00F501BB">
              <w:rPr>
                <w:b/>
              </w:rPr>
              <w:t xml:space="preserve">Breaks </w:t>
            </w:r>
            <w:r w:rsidR="00470B72">
              <w:rPr>
                <w:b/>
              </w:rPr>
              <w:t xml:space="preserve">(if </w:t>
            </w:r>
            <w:r w:rsidRPr="00F501BB">
              <w:rPr>
                <w:b/>
              </w:rPr>
              <w:t>any): From</w:t>
            </w:r>
          </w:p>
        </w:tc>
        <w:tc>
          <w:tcPr>
            <w:tcW w:w="4675" w:type="dxa"/>
          </w:tcPr>
          <w:p w14:paraId="5A615CFE" w14:textId="77777777" w:rsidR="00F501BB" w:rsidRDefault="00F501BB" w:rsidP="00F501BB">
            <w:pPr>
              <w:rPr>
                <w:b/>
              </w:rPr>
            </w:pPr>
            <w:r w:rsidRPr="00F501BB">
              <w:rPr>
                <w:b/>
              </w:rPr>
              <w:t>Breaks (if any) To:</w:t>
            </w:r>
          </w:p>
          <w:p w14:paraId="5A615CFF" w14:textId="77777777" w:rsidR="00657CE4" w:rsidRPr="00F501BB" w:rsidRDefault="00657CE4" w:rsidP="00F501BB">
            <w:pPr>
              <w:rPr>
                <w:b/>
              </w:rPr>
            </w:pPr>
          </w:p>
        </w:tc>
      </w:tr>
    </w:tbl>
    <w:p w14:paraId="5A615D01" w14:textId="1E4F667A" w:rsidR="00F501BB" w:rsidRPr="00657CE4" w:rsidRDefault="00D04544" w:rsidP="0078282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Ice</w:t>
      </w:r>
      <w:r w:rsidR="00657CE4" w:rsidRPr="00657C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Requests</w:t>
      </w:r>
      <w:r w:rsidR="00657CE4" w:rsidRPr="00657CE4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74"/>
        <w:gridCol w:w="3275"/>
      </w:tblGrid>
      <w:tr w:rsidR="00F501BB" w14:paraId="5A615D05" w14:textId="77777777" w:rsidTr="00F5094C">
        <w:tc>
          <w:tcPr>
            <w:tcW w:w="3001" w:type="dxa"/>
            <w:shd w:val="clear" w:color="auto" w:fill="BFBFBF" w:themeFill="background1" w:themeFillShade="BF"/>
          </w:tcPr>
          <w:p w14:paraId="5A615D02" w14:textId="2FF83E50" w:rsidR="00F501BB" w:rsidRDefault="00F501BB" w:rsidP="00F501BB">
            <w:pPr>
              <w:rPr>
                <w:b/>
              </w:rPr>
            </w:pPr>
            <w:r>
              <w:rPr>
                <w:b/>
              </w:rPr>
              <w:t>Day</w:t>
            </w:r>
            <w:r w:rsidR="00632F1D">
              <w:rPr>
                <w:b/>
              </w:rPr>
              <w:t>(s)</w:t>
            </w:r>
          </w:p>
        </w:tc>
        <w:tc>
          <w:tcPr>
            <w:tcW w:w="3074" w:type="dxa"/>
            <w:shd w:val="clear" w:color="auto" w:fill="BFBFBF" w:themeFill="background1" w:themeFillShade="BF"/>
          </w:tcPr>
          <w:p w14:paraId="5A615D03" w14:textId="2B830EA4" w:rsidR="00F501BB" w:rsidRDefault="00F501BB" w:rsidP="00F501BB">
            <w:pPr>
              <w:rPr>
                <w:b/>
              </w:rPr>
            </w:pPr>
            <w:r>
              <w:rPr>
                <w:b/>
              </w:rPr>
              <w:t>Time</w:t>
            </w:r>
            <w:r w:rsidR="00632F1D">
              <w:rPr>
                <w:b/>
              </w:rPr>
              <w:t>(s)</w:t>
            </w:r>
          </w:p>
        </w:tc>
        <w:tc>
          <w:tcPr>
            <w:tcW w:w="3275" w:type="dxa"/>
            <w:shd w:val="clear" w:color="auto" w:fill="BFBFBF" w:themeFill="background1" w:themeFillShade="BF"/>
          </w:tcPr>
          <w:p w14:paraId="5A615D04" w14:textId="4058901B" w:rsidR="00F501BB" w:rsidRDefault="00632F1D" w:rsidP="00F501BB">
            <w:pPr>
              <w:rPr>
                <w:b/>
              </w:rPr>
            </w:pPr>
            <w:r>
              <w:rPr>
                <w:b/>
              </w:rPr>
              <w:t>Special Request?</w:t>
            </w:r>
          </w:p>
        </w:tc>
      </w:tr>
      <w:tr w:rsidR="00F501BB" w14:paraId="5A615D09" w14:textId="77777777" w:rsidTr="00F5094C">
        <w:tc>
          <w:tcPr>
            <w:tcW w:w="3001" w:type="dxa"/>
          </w:tcPr>
          <w:p w14:paraId="5A615D06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074" w:type="dxa"/>
          </w:tcPr>
          <w:p w14:paraId="5A615D07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275" w:type="dxa"/>
          </w:tcPr>
          <w:p w14:paraId="5A615D08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</w:tr>
      <w:tr w:rsidR="00F501BB" w14:paraId="5A615D0D" w14:textId="77777777" w:rsidTr="00F5094C">
        <w:tc>
          <w:tcPr>
            <w:tcW w:w="3001" w:type="dxa"/>
          </w:tcPr>
          <w:p w14:paraId="5A615D0A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074" w:type="dxa"/>
          </w:tcPr>
          <w:p w14:paraId="5A615D0B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275" w:type="dxa"/>
          </w:tcPr>
          <w:p w14:paraId="5A615D0C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</w:tr>
      <w:tr w:rsidR="00F501BB" w14:paraId="5A615D11" w14:textId="77777777" w:rsidTr="00F5094C">
        <w:tc>
          <w:tcPr>
            <w:tcW w:w="3001" w:type="dxa"/>
          </w:tcPr>
          <w:p w14:paraId="5A615D0E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074" w:type="dxa"/>
          </w:tcPr>
          <w:p w14:paraId="5A615D0F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275" w:type="dxa"/>
          </w:tcPr>
          <w:p w14:paraId="5A615D10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</w:tr>
      <w:tr w:rsidR="00F501BB" w14:paraId="5A615D15" w14:textId="77777777" w:rsidTr="00F5094C">
        <w:tc>
          <w:tcPr>
            <w:tcW w:w="3001" w:type="dxa"/>
          </w:tcPr>
          <w:p w14:paraId="5A615D12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074" w:type="dxa"/>
          </w:tcPr>
          <w:p w14:paraId="5A615D13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3275" w:type="dxa"/>
          </w:tcPr>
          <w:p w14:paraId="5A615D14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</w:tr>
    </w:tbl>
    <w:p w14:paraId="5A615D17" w14:textId="6728046A" w:rsidR="00F501BB" w:rsidRDefault="00F501BB" w:rsidP="002B270B">
      <w:pPr>
        <w:spacing w:after="0"/>
        <w:rPr>
          <w:b/>
        </w:rPr>
      </w:pPr>
      <w:r>
        <w:rPr>
          <w:b/>
        </w:rPr>
        <w:t>Tournam</w:t>
      </w:r>
      <w:r w:rsidR="002B270B">
        <w:rPr>
          <w:b/>
        </w:rPr>
        <w:t xml:space="preserve">ents/Special Event </w:t>
      </w:r>
      <w:r w:rsidR="0077309D">
        <w:rPr>
          <w:b/>
        </w:rPr>
        <w:t>Requests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4"/>
        <w:gridCol w:w="2335"/>
        <w:gridCol w:w="2346"/>
      </w:tblGrid>
      <w:tr w:rsidR="00F501BB" w14:paraId="5A615D1C" w14:textId="77777777" w:rsidTr="00F5094C">
        <w:tc>
          <w:tcPr>
            <w:tcW w:w="2335" w:type="dxa"/>
            <w:shd w:val="clear" w:color="auto" w:fill="BFBFBF" w:themeFill="background1" w:themeFillShade="BF"/>
          </w:tcPr>
          <w:p w14:paraId="5A615D18" w14:textId="77777777" w:rsidR="00F501BB" w:rsidRDefault="00F501BB" w:rsidP="00F501BB">
            <w:pPr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2334" w:type="dxa"/>
            <w:shd w:val="clear" w:color="auto" w:fill="BFBFBF" w:themeFill="background1" w:themeFillShade="BF"/>
          </w:tcPr>
          <w:p w14:paraId="5A615D19" w14:textId="77777777" w:rsidR="00F501BB" w:rsidRDefault="00F501BB" w:rsidP="00F501BB">
            <w:pPr>
              <w:rPr>
                <w:b/>
              </w:rPr>
            </w:pPr>
            <w:r>
              <w:rPr>
                <w:b/>
              </w:rPr>
              <w:t>Dates: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5A615D1A" w14:textId="77777777" w:rsidR="00F501BB" w:rsidRDefault="00F501BB" w:rsidP="00F501BB">
            <w:pPr>
              <w:rPr>
                <w:b/>
              </w:rPr>
            </w:pPr>
            <w:r>
              <w:rPr>
                <w:b/>
              </w:rPr>
              <w:t>Times:</w:t>
            </w:r>
          </w:p>
        </w:tc>
        <w:tc>
          <w:tcPr>
            <w:tcW w:w="2346" w:type="dxa"/>
            <w:shd w:val="clear" w:color="auto" w:fill="BFBFBF" w:themeFill="background1" w:themeFillShade="BF"/>
          </w:tcPr>
          <w:p w14:paraId="5A615D1B" w14:textId="77777777" w:rsidR="00F501BB" w:rsidRDefault="002B270B" w:rsidP="00F501BB">
            <w:pPr>
              <w:rPr>
                <w:b/>
              </w:rPr>
            </w:pPr>
            <w:r>
              <w:rPr>
                <w:b/>
              </w:rPr>
              <w:t>Requests</w:t>
            </w:r>
            <w:r w:rsidR="00F501BB">
              <w:rPr>
                <w:b/>
              </w:rPr>
              <w:t>:</w:t>
            </w:r>
          </w:p>
        </w:tc>
      </w:tr>
      <w:tr w:rsidR="00F501BB" w14:paraId="5A615D21" w14:textId="77777777" w:rsidTr="00F5094C">
        <w:tc>
          <w:tcPr>
            <w:tcW w:w="2335" w:type="dxa"/>
          </w:tcPr>
          <w:p w14:paraId="5A615D1D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2334" w:type="dxa"/>
          </w:tcPr>
          <w:p w14:paraId="5A615D1E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2335" w:type="dxa"/>
          </w:tcPr>
          <w:p w14:paraId="5A615D1F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2346" w:type="dxa"/>
          </w:tcPr>
          <w:p w14:paraId="5A615D20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</w:tr>
      <w:tr w:rsidR="00F501BB" w14:paraId="5A615D26" w14:textId="77777777" w:rsidTr="00F5094C">
        <w:tc>
          <w:tcPr>
            <w:tcW w:w="2335" w:type="dxa"/>
          </w:tcPr>
          <w:p w14:paraId="5A615D22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2334" w:type="dxa"/>
          </w:tcPr>
          <w:p w14:paraId="5A615D23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2335" w:type="dxa"/>
          </w:tcPr>
          <w:p w14:paraId="5A615D24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  <w:tc>
          <w:tcPr>
            <w:tcW w:w="2346" w:type="dxa"/>
          </w:tcPr>
          <w:p w14:paraId="5A615D25" w14:textId="77777777" w:rsidR="00F501BB" w:rsidRDefault="00F501BB" w:rsidP="00657CE4">
            <w:pPr>
              <w:spacing w:line="276" w:lineRule="auto"/>
              <w:rPr>
                <w:b/>
              </w:rPr>
            </w:pPr>
          </w:p>
        </w:tc>
      </w:tr>
    </w:tbl>
    <w:p w14:paraId="5A615D32" w14:textId="77777777" w:rsidR="008E4B7B" w:rsidRDefault="00F501BB" w:rsidP="00F501BB">
      <w:pPr>
        <w:rPr>
          <w:b/>
        </w:rPr>
      </w:pPr>
      <w:r>
        <w:rPr>
          <w:b/>
        </w:rPr>
        <w:t>Special Considerations</w:t>
      </w:r>
      <w:proofErr w:type="gramStart"/>
      <w:r>
        <w:rPr>
          <w:b/>
        </w:rPr>
        <w:t xml:space="preserve">:  </w:t>
      </w:r>
      <w:r w:rsidR="00657CE4">
        <w:rPr>
          <w:b/>
        </w:rPr>
        <w:t>(</w:t>
      </w:r>
      <w:proofErr w:type="gramEnd"/>
      <w:r>
        <w:rPr>
          <w:b/>
        </w:rPr>
        <w:t xml:space="preserve">please list any consideration that will impact your </w:t>
      </w:r>
      <w:r w:rsidR="00657CE4">
        <w:rPr>
          <w:b/>
        </w:rPr>
        <w:t>program)</w:t>
      </w:r>
    </w:p>
    <w:p w14:paraId="5A615D33" w14:textId="77777777" w:rsidR="00601296" w:rsidRDefault="00601296" w:rsidP="00F501BB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1CAD0F6E" w14:textId="04BC30FC" w:rsidR="00C06C46" w:rsidRPr="00CC11BA" w:rsidRDefault="00C06C46" w:rsidP="00C06C46">
      <w:pPr>
        <w:spacing w:line="289" w:lineRule="exact"/>
        <w:ind w:left="-709" w:right="-705"/>
        <w:jc w:val="both"/>
        <w:rPr>
          <w:rFonts w:ascii="Calibri" w:eastAsia="Calibri" w:hAnsi="Calibri" w:cs="Calibri"/>
          <w:b/>
          <w:bCs/>
          <w:sz w:val="26"/>
          <w:szCs w:val="26"/>
        </w:rPr>
      </w:pP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I </w:t>
      </w:r>
      <w:r w:rsidR="002B7251">
        <w:rPr>
          <w:rFonts w:ascii="Calibri" w:eastAsia="Calibri" w:hAnsi="Calibri" w:cs="Calibri"/>
          <w:b/>
          <w:bCs/>
          <w:sz w:val="26"/>
          <w:szCs w:val="26"/>
          <w:u w:val="single"/>
        </w:rPr>
        <w:t>reviewed</w:t>
      </w: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 the </w:t>
      </w:r>
      <w:r w:rsidR="002B7251">
        <w:rPr>
          <w:rFonts w:ascii="Calibri" w:eastAsia="Calibri" w:hAnsi="Calibri" w:cs="Calibri"/>
          <w:b/>
          <w:bCs/>
          <w:sz w:val="26"/>
          <w:szCs w:val="26"/>
          <w:u w:val="single"/>
        </w:rPr>
        <w:t>Municipal</w:t>
      </w: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 </w:t>
      </w:r>
      <w:r w:rsidR="00FC6069">
        <w:rPr>
          <w:rFonts w:ascii="Calibri" w:eastAsia="Calibri" w:hAnsi="Calibri" w:cs="Calibri"/>
          <w:b/>
          <w:bCs/>
          <w:sz w:val="26"/>
          <w:szCs w:val="26"/>
          <w:u w:val="single"/>
        </w:rPr>
        <w:t>Arena</w:t>
      </w: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 Guidelines and agree to adhere to them all: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="00DF1654" w:rsidRPr="00CC11BA">
        <w:rPr>
          <w:rFonts w:ascii="Calibri" w:eastAsia="Calibri" w:hAnsi="Calibri" w:cs="Calibri"/>
          <w:b/>
          <w:bCs/>
          <w:sz w:val="26"/>
          <w:szCs w:val="26"/>
        </w:rPr>
        <w:t>(initial</w:t>
      </w:r>
      <w:proofErr w:type="gramStart"/>
      <w:r w:rsidR="00DF1654" w:rsidRPr="00CC11BA">
        <w:rPr>
          <w:rFonts w:ascii="Calibri" w:eastAsia="Calibri" w:hAnsi="Calibri" w:cs="Calibri"/>
          <w:b/>
          <w:bCs/>
          <w:sz w:val="26"/>
          <w:szCs w:val="26"/>
        </w:rPr>
        <w:t>):</w:t>
      </w:r>
      <w:r w:rsidR="00DF1654"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</w:t>
      </w:r>
      <w:proofErr w:type="gramEnd"/>
      <w:r w:rsidR="00DF1654"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______</w:t>
      </w:r>
    </w:p>
    <w:p w14:paraId="2DE7E0BF" w14:textId="37F0ED45" w:rsidR="00FC6069" w:rsidRDefault="00C06C46" w:rsidP="00AA1452">
      <w:pPr>
        <w:rPr>
          <w:b/>
          <w:bCs/>
          <w:i/>
          <w:iCs/>
          <w:sz w:val="24"/>
          <w:szCs w:val="28"/>
        </w:rPr>
      </w:pPr>
      <w:r w:rsidRPr="00CC11BA">
        <w:rPr>
          <w:b/>
          <w:bCs/>
          <w:i/>
          <w:iCs/>
          <w:sz w:val="24"/>
          <w:szCs w:val="28"/>
        </w:rPr>
        <w:t>Failure to comply with the rules and regulations of the</w:t>
      </w:r>
      <w:r w:rsidR="00036DD2">
        <w:rPr>
          <w:b/>
          <w:bCs/>
          <w:i/>
          <w:iCs/>
          <w:sz w:val="24"/>
          <w:szCs w:val="28"/>
        </w:rPr>
        <w:t xml:space="preserve"> Municipal District of</w:t>
      </w:r>
      <w:r w:rsidRPr="00CC11BA">
        <w:rPr>
          <w:b/>
          <w:bCs/>
          <w:i/>
          <w:iCs/>
          <w:sz w:val="24"/>
          <w:szCs w:val="28"/>
        </w:rPr>
        <w:t xml:space="preserve"> St. Stephen </w:t>
      </w:r>
      <w:r w:rsidR="00BA6CD0">
        <w:rPr>
          <w:b/>
          <w:bCs/>
          <w:i/>
          <w:iCs/>
          <w:sz w:val="24"/>
          <w:szCs w:val="28"/>
        </w:rPr>
        <w:t>will</w:t>
      </w:r>
      <w:r w:rsidRPr="00CC11BA">
        <w:rPr>
          <w:b/>
          <w:bCs/>
          <w:i/>
          <w:iCs/>
          <w:sz w:val="24"/>
          <w:szCs w:val="28"/>
        </w:rPr>
        <w:t xml:space="preserve"> result in </w:t>
      </w:r>
      <w:r w:rsidR="00DF1654" w:rsidRPr="00CC11BA">
        <w:rPr>
          <w:b/>
          <w:bCs/>
          <w:i/>
          <w:iCs/>
          <w:sz w:val="24"/>
          <w:szCs w:val="28"/>
        </w:rPr>
        <w:t>removal from the facility</w:t>
      </w:r>
      <w:r w:rsidRPr="00CC11BA">
        <w:rPr>
          <w:b/>
          <w:bCs/>
          <w:i/>
          <w:iCs/>
          <w:sz w:val="24"/>
          <w:szCs w:val="28"/>
        </w:rPr>
        <w:t>, with no refund.</w:t>
      </w:r>
      <w:r w:rsidR="00DF1654" w:rsidRPr="00CC11BA">
        <w:rPr>
          <w:b/>
          <w:bCs/>
          <w:i/>
          <w:iCs/>
          <w:sz w:val="24"/>
          <w:szCs w:val="28"/>
        </w:rPr>
        <w:t xml:space="preserve">  Repeat offenders </w:t>
      </w:r>
      <w:r w:rsidR="00CC11BA" w:rsidRPr="00CC11BA">
        <w:rPr>
          <w:b/>
          <w:bCs/>
          <w:i/>
          <w:iCs/>
          <w:sz w:val="24"/>
          <w:szCs w:val="28"/>
        </w:rPr>
        <w:t>may be subject to cancellation of their remaining season.</w:t>
      </w:r>
    </w:p>
    <w:p w14:paraId="08C297BE" w14:textId="2361BDB6" w:rsidR="002336D2" w:rsidRPr="00FC6069" w:rsidRDefault="00FC6069" w:rsidP="00FC6069">
      <w:pPr>
        <w:ind w:left="-709"/>
        <w:rPr>
          <w:rFonts w:ascii="Calibri" w:eastAsia="Calibri" w:hAnsi="Calibri" w:cs="Calibri"/>
          <w:spacing w:val="14"/>
          <w:sz w:val="24"/>
          <w:szCs w:val="24"/>
          <w:u w:val="single" w:color="000000"/>
        </w:rPr>
      </w:pPr>
      <w:r w:rsidRPr="0077309D">
        <w:rPr>
          <w:rFonts w:ascii="Calibri" w:eastAsia="Calibri" w:hAnsi="Calibri" w:cs="Calibri"/>
          <w:sz w:val="24"/>
          <w:szCs w:val="24"/>
          <w:highlight w:val="yellow"/>
        </w:rPr>
        <w:t>Sig</w:t>
      </w:r>
      <w:r w:rsidRPr="0077309D">
        <w:rPr>
          <w:rFonts w:ascii="Calibri" w:eastAsia="Calibri" w:hAnsi="Calibri" w:cs="Calibri"/>
          <w:spacing w:val="1"/>
          <w:sz w:val="24"/>
          <w:szCs w:val="24"/>
          <w:highlight w:val="yellow"/>
        </w:rPr>
        <w:t>n</w:t>
      </w:r>
      <w:r w:rsidRPr="0077309D">
        <w:rPr>
          <w:rFonts w:ascii="Calibri" w:eastAsia="Calibri" w:hAnsi="Calibri" w:cs="Calibri"/>
          <w:w w:val="99"/>
          <w:sz w:val="24"/>
          <w:szCs w:val="24"/>
          <w:highlight w:val="yellow"/>
        </w:rPr>
        <w:t>a</w:t>
      </w:r>
      <w:r w:rsidRPr="0077309D">
        <w:rPr>
          <w:rFonts w:ascii="Calibri" w:eastAsia="Calibri" w:hAnsi="Calibri" w:cs="Calibri"/>
          <w:spacing w:val="-1"/>
          <w:w w:val="99"/>
          <w:sz w:val="24"/>
          <w:szCs w:val="24"/>
          <w:highlight w:val="yellow"/>
        </w:rPr>
        <w:t>t</w:t>
      </w:r>
      <w:r w:rsidRPr="0077309D">
        <w:rPr>
          <w:rFonts w:ascii="Calibri" w:eastAsia="Calibri" w:hAnsi="Calibri" w:cs="Calibri"/>
          <w:spacing w:val="1"/>
          <w:sz w:val="24"/>
          <w:szCs w:val="24"/>
          <w:highlight w:val="yellow"/>
        </w:rPr>
        <w:t>u</w:t>
      </w:r>
      <w:r w:rsidRPr="0077309D">
        <w:rPr>
          <w:rFonts w:ascii="Calibri" w:eastAsia="Calibri" w:hAnsi="Calibri" w:cs="Calibri"/>
          <w:w w:val="99"/>
          <w:sz w:val="24"/>
          <w:szCs w:val="24"/>
          <w:highlight w:val="yellow"/>
        </w:rPr>
        <w:t>r</w:t>
      </w:r>
      <w:r w:rsidRPr="0077309D">
        <w:rPr>
          <w:rFonts w:ascii="Calibri" w:eastAsia="Calibri" w:hAnsi="Calibri" w:cs="Calibri"/>
          <w:spacing w:val="1"/>
          <w:w w:val="99"/>
          <w:sz w:val="24"/>
          <w:szCs w:val="24"/>
          <w:highlight w:val="yellow"/>
        </w:rPr>
        <w:t>e</w:t>
      </w:r>
      <w:r w:rsidRPr="0077309D">
        <w:rPr>
          <w:rFonts w:ascii="Calibri" w:eastAsia="Calibri" w:hAnsi="Calibri" w:cs="Calibri"/>
          <w:w w:val="99"/>
          <w:sz w:val="24"/>
          <w:szCs w:val="24"/>
          <w:highlight w:val="yellow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</w:t>
      </w:r>
      <w:r>
        <w:rPr>
          <w:rFonts w:ascii="Calibri" w:eastAsia="Calibri" w:hAnsi="Calibri" w:cs="Calibri"/>
          <w:spacing w:val="1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77309D">
        <w:rPr>
          <w:rFonts w:ascii="Calibri" w:eastAsia="Calibri" w:hAnsi="Calibri" w:cs="Calibri"/>
          <w:spacing w:val="1"/>
          <w:sz w:val="24"/>
          <w:szCs w:val="24"/>
          <w:highlight w:val="yellow"/>
        </w:rPr>
        <w:t>D</w:t>
      </w:r>
      <w:r w:rsidRPr="0077309D">
        <w:rPr>
          <w:rFonts w:ascii="Calibri" w:eastAsia="Calibri" w:hAnsi="Calibri" w:cs="Calibri"/>
          <w:w w:val="99"/>
          <w:sz w:val="24"/>
          <w:szCs w:val="24"/>
          <w:highlight w:val="yellow"/>
        </w:rPr>
        <w:t>a</w:t>
      </w:r>
      <w:r w:rsidRPr="0077309D">
        <w:rPr>
          <w:rFonts w:ascii="Calibri" w:eastAsia="Calibri" w:hAnsi="Calibri" w:cs="Calibri"/>
          <w:spacing w:val="-1"/>
          <w:w w:val="99"/>
          <w:sz w:val="24"/>
          <w:szCs w:val="24"/>
          <w:highlight w:val="yellow"/>
        </w:rPr>
        <w:t>t</w:t>
      </w:r>
      <w:r w:rsidRPr="0077309D">
        <w:rPr>
          <w:rFonts w:ascii="Calibri" w:eastAsia="Calibri" w:hAnsi="Calibri" w:cs="Calibri"/>
          <w:w w:val="99"/>
          <w:sz w:val="24"/>
          <w:szCs w:val="24"/>
          <w:highlight w:val="yellow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: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______________________                              </w:t>
      </w:r>
    </w:p>
    <w:sectPr w:rsidR="002336D2" w:rsidRPr="00FC6069" w:rsidSect="009066B1">
      <w:headerReference w:type="default" r:id="rId6"/>
      <w:footerReference w:type="even" r:id="rId7"/>
      <w:footerReference w:type="default" r:id="rId8"/>
      <w:pgSz w:w="12240" w:h="15840"/>
      <w:pgMar w:top="2080" w:right="1440" w:bottom="1440" w:left="1440" w:header="34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DDE0" w14:textId="77777777" w:rsidR="0096548E" w:rsidRDefault="0096548E" w:rsidP="00F501BB">
      <w:pPr>
        <w:spacing w:after="0" w:line="240" w:lineRule="auto"/>
      </w:pPr>
      <w:r>
        <w:separator/>
      </w:r>
    </w:p>
  </w:endnote>
  <w:endnote w:type="continuationSeparator" w:id="0">
    <w:p w14:paraId="44FD06D9" w14:textId="77777777" w:rsidR="0096548E" w:rsidRDefault="0096548E" w:rsidP="00F5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5D51" w14:textId="77777777" w:rsidR="001B233F" w:rsidRPr="009066B1" w:rsidRDefault="001B233F" w:rsidP="009066B1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5D53" w14:textId="432E4BB7" w:rsidR="001B233F" w:rsidRDefault="00A62F05" w:rsidP="0077309D">
    <w:pPr>
      <w:pStyle w:val="Footer"/>
      <w:tabs>
        <w:tab w:val="left" w:pos="5820"/>
      </w:tabs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9066B1" w:rsidRPr="009066B1">
      <w:rPr>
        <w:sz w:val="16"/>
      </w:rPr>
      <w:t xml:space="preserve">Updated </w:t>
    </w:r>
    <w:r w:rsidR="001C2FEA">
      <w:rPr>
        <w:sz w:val="16"/>
      </w:rPr>
      <w:t>December 22,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D6DC" w14:textId="77777777" w:rsidR="0096548E" w:rsidRDefault="0096548E" w:rsidP="00F501BB">
      <w:pPr>
        <w:spacing w:after="0" w:line="240" w:lineRule="auto"/>
      </w:pPr>
      <w:r>
        <w:separator/>
      </w:r>
    </w:p>
  </w:footnote>
  <w:footnote w:type="continuationSeparator" w:id="0">
    <w:p w14:paraId="54BAA450" w14:textId="77777777" w:rsidR="0096548E" w:rsidRDefault="0096548E" w:rsidP="00F5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5D4A" w14:textId="6998662A" w:rsidR="00F501BB" w:rsidRPr="008E4B7B" w:rsidRDefault="00EC4C15" w:rsidP="00C566F3">
    <w:pPr>
      <w:pStyle w:val="Title"/>
      <w:tabs>
        <w:tab w:val="left" w:pos="195"/>
        <w:tab w:val="center" w:pos="4680"/>
      </w:tabs>
      <w:jc w:val="center"/>
      <w:rPr>
        <w:sz w:val="40"/>
        <w:szCs w:val="40"/>
      </w:rPr>
    </w:pPr>
    <w:r>
      <w:rPr>
        <w:noProof/>
        <w:sz w:val="40"/>
        <w:szCs w:val="40"/>
        <w:lang w:val="en-CA" w:eastAsia="en-CA"/>
      </w:rPr>
      <w:drawing>
        <wp:anchor distT="0" distB="0" distL="114300" distR="114300" simplePos="0" relativeHeight="251665408" behindDoc="0" locked="0" layoutInCell="1" allowOverlap="1" wp14:anchorId="3EA3A42B" wp14:editId="09B79914">
          <wp:simplePos x="0" y="0"/>
          <wp:positionH relativeFrom="column">
            <wp:posOffset>5343525</wp:posOffset>
          </wp:positionH>
          <wp:positionV relativeFrom="paragraph">
            <wp:posOffset>-44450</wp:posOffset>
          </wp:positionV>
          <wp:extent cx="1133475" cy="1133475"/>
          <wp:effectExtent l="0" t="0" r="9525" b="9525"/>
          <wp:wrapNone/>
          <wp:docPr id="444492891" name="Picture 444492891" descr="A picture containing text, graphics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492891" name="Picture 444492891" descr="A picture containing text, graphics, graphic design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33F">
      <w:rPr>
        <w:noProof/>
        <w:sz w:val="40"/>
        <w:szCs w:val="40"/>
        <w:lang w:val="en-CA" w:eastAsia="en-CA"/>
      </w:rPr>
      <w:drawing>
        <wp:anchor distT="0" distB="0" distL="114300" distR="114300" simplePos="0" relativeHeight="251663360" behindDoc="0" locked="0" layoutInCell="1" allowOverlap="1" wp14:anchorId="5A615D56" wp14:editId="50ABE5C6">
          <wp:simplePos x="0" y="0"/>
          <wp:positionH relativeFrom="column">
            <wp:posOffset>-257175</wp:posOffset>
          </wp:positionH>
          <wp:positionV relativeFrom="paragraph">
            <wp:posOffset>-44450</wp:posOffset>
          </wp:positionV>
          <wp:extent cx="1133475" cy="1133475"/>
          <wp:effectExtent l="0" t="0" r="9525" b="9525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6DD2">
      <w:rPr>
        <w:sz w:val="40"/>
        <w:szCs w:val="40"/>
      </w:rPr>
      <w:t xml:space="preserve">Municipal District of </w:t>
    </w:r>
    <w:r w:rsidR="00F501BB" w:rsidRPr="008E4B7B">
      <w:rPr>
        <w:sz w:val="40"/>
        <w:szCs w:val="40"/>
      </w:rPr>
      <w:t>St. Stephen’s</w:t>
    </w:r>
  </w:p>
  <w:p w14:paraId="5A615D4B" w14:textId="58C71C60" w:rsidR="00F501BB" w:rsidRPr="00F501BB" w:rsidRDefault="00F501BB" w:rsidP="00C566F3">
    <w:pPr>
      <w:pStyle w:val="Title"/>
      <w:spacing w:after="0"/>
      <w:jc w:val="center"/>
    </w:pPr>
    <w:r w:rsidRPr="008E4B7B">
      <w:rPr>
        <w:sz w:val="40"/>
        <w:szCs w:val="40"/>
      </w:rPr>
      <w:t>Garcelon Civic Center</w:t>
    </w:r>
  </w:p>
  <w:p w14:paraId="5A615D4C" w14:textId="77777777" w:rsidR="00F501BB" w:rsidRDefault="00C566F3" w:rsidP="008E4B7B">
    <w:pPr>
      <w:pStyle w:val="Header"/>
      <w:jc w:val="center"/>
      <w:rPr>
        <w:b/>
        <w:color w:val="1F497D" w:themeColor="text2"/>
        <w:sz w:val="32"/>
        <w:szCs w:val="32"/>
      </w:rPr>
    </w:pPr>
    <w:r>
      <w:rPr>
        <w:b/>
        <w:color w:val="1F497D" w:themeColor="text2"/>
        <w:sz w:val="32"/>
        <w:szCs w:val="32"/>
      </w:rPr>
      <w:t xml:space="preserve">Multiple </w:t>
    </w:r>
    <w:r w:rsidR="00657CE4">
      <w:rPr>
        <w:b/>
        <w:color w:val="1F497D" w:themeColor="text2"/>
        <w:sz w:val="32"/>
        <w:szCs w:val="32"/>
      </w:rPr>
      <w:t>Ice Us</w:t>
    </w:r>
    <w:r w:rsidR="00657CE4" w:rsidRPr="00657CE4">
      <w:rPr>
        <w:b/>
        <w:color w:val="1F497D" w:themeColor="text2"/>
        <w:sz w:val="32"/>
        <w:szCs w:val="32"/>
      </w:rPr>
      <w:t>e Request Form</w:t>
    </w:r>
  </w:p>
  <w:p w14:paraId="5A615D4D" w14:textId="77777777" w:rsidR="00F5094C" w:rsidRPr="00BB1B70" w:rsidRDefault="00F5094C" w:rsidP="00F5094C">
    <w:pPr>
      <w:spacing w:after="0"/>
      <w:ind w:left="167" w:right="71" w:firstLine="22"/>
      <w:jc w:val="center"/>
      <w:rPr>
        <w:rFonts w:ascii="Times New Roman" w:eastAsia="Calibri" w:hAnsi="Times New Roman" w:cs="Times New Roman"/>
        <w:b/>
        <w:color w:val="31849B" w:themeColor="accent5" w:themeShade="BF"/>
        <w:position w:val="1"/>
        <w:sz w:val="20"/>
        <w:szCs w:val="20"/>
      </w:rPr>
    </w:pPr>
    <w:r w:rsidRPr="00BB1B70">
      <w:rPr>
        <w:rFonts w:ascii="Times New Roman" w:eastAsia="Calibri" w:hAnsi="Times New Roman" w:cs="Times New Roman"/>
        <w:b/>
        <w:color w:val="31849B" w:themeColor="accent5" w:themeShade="BF"/>
        <w:position w:val="1"/>
        <w:sz w:val="20"/>
        <w:szCs w:val="20"/>
      </w:rPr>
      <w:t xml:space="preserve">Requests are not considered confirmed until you receive a booking </w:t>
    </w:r>
  </w:p>
  <w:p w14:paraId="5A615D4E" w14:textId="77777777" w:rsidR="00F5094C" w:rsidRDefault="00F5094C" w:rsidP="000D7419">
    <w:pPr>
      <w:spacing w:after="0"/>
      <w:ind w:left="167" w:right="71" w:firstLine="22"/>
      <w:jc w:val="center"/>
      <w:rPr>
        <w:rFonts w:ascii="Times New Roman" w:eastAsia="Calibri" w:hAnsi="Times New Roman" w:cs="Times New Roman"/>
        <w:b/>
        <w:color w:val="31849B" w:themeColor="accent5" w:themeShade="BF"/>
        <w:position w:val="1"/>
        <w:sz w:val="20"/>
        <w:szCs w:val="20"/>
      </w:rPr>
    </w:pPr>
    <w:r w:rsidRPr="00BB1B70">
      <w:rPr>
        <w:rFonts w:ascii="Times New Roman" w:eastAsia="Calibri" w:hAnsi="Times New Roman" w:cs="Times New Roman"/>
        <w:b/>
        <w:color w:val="31849B" w:themeColor="accent5" w:themeShade="BF"/>
        <w:position w:val="1"/>
        <w:sz w:val="20"/>
        <w:szCs w:val="20"/>
      </w:rPr>
      <w:t>number from our agents, Monday-Friday 9am-4pm (excluding holidays).</w:t>
    </w:r>
  </w:p>
  <w:p w14:paraId="5A615D4F" w14:textId="6418627A" w:rsidR="00F5094C" w:rsidRDefault="00F5094C" w:rsidP="00F5094C">
    <w:pPr>
      <w:pStyle w:val="Header"/>
      <w:jc w:val="center"/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</w:pPr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>Reservations cancelled with less than 48 hours notice are subject to full charge.</w:t>
    </w:r>
  </w:p>
  <w:p w14:paraId="5A615D50" w14:textId="2998BDDC" w:rsidR="00F5094C" w:rsidRPr="009066B1" w:rsidRDefault="0077309D" w:rsidP="0077309D">
    <w:pPr>
      <w:pStyle w:val="Header"/>
      <w:jc w:val="center"/>
      <w:rPr>
        <w:b/>
        <w:color w:val="1F497D" w:themeColor="text2"/>
        <w:szCs w:val="32"/>
      </w:rPr>
    </w:pPr>
    <w:r>
      <w:rPr>
        <w:b/>
        <w:bCs/>
        <w:color w:val="FF0000"/>
        <w:sz w:val="24"/>
        <w:szCs w:val="24"/>
      </w:rPr>
      <w:t xml:space="preserve">Users MUST follow all </w:t>
    </w:r>
    <w:r w:rsidR="00FC6069">
      <w:rPr>
        <w:b/>
        <w:bCs/>
        <w:color w:val="FF0000"/>
        <w:sz w:val="24"/>
        <w:szCs w:val="24"/>
      </w:rPr>
      <w:t>posted rules</w:t>
    </w:r>
    <w:r>
      <w:rPr>
        <w:b/>
        <w:bCs/>
        <w:color w:val="FF0000"/>
        <w:sz w:val="24"/>
        <w:szCs w:val="24"/>
      </w:rPr>
      <w:t xml:space="preserve"> at all </w:t>
    </w:r>
    <w:proofErr w:type="gramStart"/>
    <w:r>
      <w:rPr>
        <w:b/>
        <w:bCs/>
        <w:color w:val="FF0000"/>
        <w:sz w:val="24"/>
        <w:szCs w:val="24"/>
      </w:rPr>
      <w:t>times</w:t>
    </w:r>
    <w:proofErr w:type="gramEnd"/>
    <w:r>
      <w:rPr>
        <w:b/>
        <w:bCs/>
        <w:color w:val="FF0000"/>
        <w:sz w:val="24"/>
        <w:szCs w:val="24"/>
      </w:rPr>
      <w:t xml:space="preserve"> or they will be subject to immediate removal from the facility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BB"/>
    <w:rsid w:val="000156F1"/>
    <w:rsid w:val="00036DD2"/>
    <w:rsid w:val="00041D2E"/>
    <w:rsid w:val="00057EEC"/>
    <w:rsid w:val="000A6E41"/>
    <w:rsid w:val="000D7419"/>
    <w:rsid w:val="001454BB"/>
    <w:rsid w:val="00176B63"/>
    <w:rsid w:val="00186D96"/>
    <w:rsid w:val="001B233F"/>
    <w:rsid w:val="001C19AE"/>
    <w:rsid w:val="001C2FEA"/>
    <w:rsid w:val="001E34EE"/>
    <w:rsid w:val="001F5AC8"/>
    <w:rsid w:val="002170E6"/>
    <w:rsid w:val="002336D2"/>
    <w:rsid w:val="002B270B"/>
    <w:rsid w:val="002B7251"/>
    <w:rsid w:val="002D27CA"/>
    <w:rsid w:val="002D6076"/>
    <w:rsid w:val="00304B89"/>
    <w:rsid w:val="00314966"/>
    <w:rsid w:val="00397E19"/>
    <w:rsid w:val="003A399F"/>
    <w:rsid w:val="00410F32"/>
    <w:rsid w:val="00430BEE"/>
    <w:rsid w:val="00450CD2"/>
    <w:rsid w:val="004558E0"/>
    <w:rsid w:val="00463C7B"/>
    <w:rsid w:val="00470B72"/>
    <w:rsid w:val="004D5758"/>
    <w:rsid w:val="00601296"/>
    <w:rsid w:val="00625907"/>
    <w:rsid w:val="00632F1D"/>
    <w:rsid w:val="006416F6"/>
    <w:rsid w:val="00657CE4"/>
    <w:rsid w:val="0077309D"/>
    <w:rsid w:val="00782827"/>
    <w:rsid w:val="007C0A6B"/>
    <w:rsid w:val="00806D7B"/>
    <w:rsid w:val="00837A0E"/>
    <w:rsid w:val="008443F3"/>
    <w:rsid w:val="008E4B7B"/>
    <w:rsid w:val="008E6443"/>
    <w:rsid w:val="009066B1"/>
    <w:rsid w:val="009132F0"/>
    <w:rsid w:val="009315EA"/>
    <w:rsid w:val="0096548E"/>
    <w:rsid w:val="00976CDA"/>
    <w:rsid w:val="009F54B4"/>
    <w:rsid w:val="00A62754"/>
    <w:rsid w:val="00A62F05"/>
    <w:rsid w:val="00AA1452"/>
    <w:rsid w:val="00B52E60"/>
    <w:rsid w:val="00BA6CD0"/>
    <w:rsid w:val="00BD3EF9"/>
    <w:rsid w:val="00C06C46"/>
    <w:rsid w:val="00C55D0C"/>
    <w:rsid w:val="00C566F3"/>
    <w:rsid w:val="00C742A5"/>
    <w:rsid w:val="00C84AAE"/>
    <w:rsid w:val="00C871DA"/>
    <w:rsid w:val="00CC11BA"/>
    <w:rsid w:val="00CE1F25"/>
    <w:rsid w:val="00D0224A"/>
    <w:rsid w:val="00D04544"/>
    <w:rsid w:val="00D53652"/>
    <w:rsid w:val="00D559B1"/>
    <w:rsid w:val="00DA6810"/>
    <w:rsid w:val="00DF1654"/>
    <w:rsid w:val="00E610FA"/>
    <w:rsid w:val="00EA3E48"/>
    <w:rsid w:val="00EC4C15"/>
    <w:rsid w:val="00F44F7F"/>
    <w:rsid w:val="00F501BB"/>
    <w:rsid w:val="00F5094C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15CE8"/>
  <w15:docId w15:val="{3367FE5B-7FDE-4E0F-B3F3-EDDB2D0D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1BB"/>
  </w:style>
  <w:style w:type="paragraph" w:styleId="Footer">
    <w:name w:val="footer"/>
    <w:basedOn w:val="Normal"/>
    <w:link w:val="FooterChar"/>
    <w:uiPriority w:val="99"/>
    <w:unhideWhenUsed/>
    <w:rsid w:val="00F5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1BB"/>
  </w:style>
  <w:style w:type="paragraph" w:styleId="Title">
    <w:name w:val="Title"/>
    <w:basedOn w:val="Normal"/>
    <w:next w:val="Normal"/>
    <w:link w:val="TitleChar"/>
    <w:uiPriority w:val="10"/>
    <w:qFormat/>
    <w:rsid w:val="00F501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0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39"/>
    <w:rsid w:val="00C5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Michelle Vest</cp:lastModifiedBy>
  <cp:revision>7</cp:revision>
  <cp:lastPrinted>2023-12-27T18:00:00Z</cp:lastPrinted>
  <dcterms:created xsi:type="dcterms:W3CDTF">2023-06-02T16:59:00Z</dcterms:created>
  <dcterms:modified xsi:type="dcterms:W3CDTF">2023-12-27T18:00:00Z</dcterms:modified>
</cp:coreProperties>
</file>